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A52" w:rsidRDefault="003C1A52" w:rsidP="003C1A52">
      <w:pPr>
        <w:pStyle w:val="NoSpacing"/>
      </w:pPr>
      <w:r>
        <w:rPr>
          <w:u w:val="single"/>
        </w:rPr>
        <w:t>Roger SAPURTON</w:t>
      </w:r>
      <w:r>
        <w:t xml:space="preserve">    (fl.1415)</w:t>
      </w:r>
    </w:p>
    <w:p w:rsidR="003C1A52" w:rsidRDefault="003C1A52" w:rsidP="003C1A52">
      <w:pPr>
        <w:pStyle w:val="NoSpacing"/>
      </w:pPr>
    </w:p>
    <w:p w:rsidR="003C1A52" w:rsidRDefault="003C1A52" w:rsidP="003C1A52">
      <w:pPr>
        <w:pStyle w:val="NoSpacing"/>
      </w:pPr>
    </w:p>
    <w:p w:rsidR="003C1A52" w:rsidRDefault="003C1A52" w:rsidP="003C1A52">
      <w:pPr>
        <w:pStyle w:val="NoSpacing"/>
      </w:pPr>
      <w:r>
        <w:t xml:space="preserve">  9 Jun.</w:t>
      </w:r>
      <w:r>
        <w:tab/>
        <w:t>1415</w:t>
      </w:r>
      <w:r>
        <w:tab/>
        <w:t xml:space="preserve">Settlement of the action taken by him and Robert </w:t>
      </w:r>
      <w:proofErr w:type="spellStart"/>
      <w:proofErr w:type="gramStart"/>
      <w:r>
        <w:t>Freman</w:t>
      </w:r>
      <w:proofErr w:type="spellEnd"/>
      <w:r>
        <w:t>(</w:t>
      </w:r>
      <w:proofErr w:type="gramEnd"/>
      <w:r>
        <w:t>q.v.) against</w:t>
      </w:r>
    </w:p>
    <w:p w:rsidR="003C1A52" w:rsidRDefault="003C1A52" w:rsidP="003C1A52">
      <w:pPr>
        <w:pStyle w:val="NoSpacing"/>
      </w:pPr>
      <w:r>
        <w:tab/>
      </w:r>
      <w:r>
        <w:tab/>
        <w:t xml:space="preserve">Richard </w:t>
      </w:r>
      <w:proofErr w:type="spellStart"/>
      <w:r>
        <w:t>Deyster</w:t>
      </w:r>
      <w:proofErr w:type="spellEnd"/>
      <w:r>
        <w:t xml:space="preserve"> of </w:t>
      </w:r>
      <w:proofErr w:type="spellStart"/>
      <w:proofErr w:type="gramStart"/>
      <w:r>
        <w:t>Brackley</w:t>
      </w:r>
      <w:proofErr w:type="spellEnd"/>
      <w:r>
        <w:t>(</w:t>
      </w:r>
      <w:proofErr w:type="gramEnd"/>
      <w:r>
        <w:t xml:space="preserve">q.v.) and his wife, Agnes(q.v.), </w:t>
      </w:r>
      <w:proofErr w:type="spellStart"/>
      <w:r>
        <w:t>deforciants</w:t>
      </w:r>
      <w:proofErr w:type="spellEnd"/>
    </w:p>
    <w:p w:rsidR="003C1A52" w:rsidRDefault="003C1A52" w:rsidP="003C1A52">
      <w:pPr>
        <w:pStyle w:val="NoSpacing"/>
      </w:pPr>
      <w:r>
        <w:tab/>
      </w:r>
      <w:r>
        <w:tab/>
      </w:r>
      <w:proofErr w:type="gramStart"/>
      <w:r>
        <w:t xml:space="preserve">of  </w:t>
      </w:r>
      <w:proofErr w:type="spellStart"/>
      <w:r>
        <w:t>messuage</w:t>
      </w:r>
      <w:proofErr w:type="spellEnd"/>
      <w:proofErr w:type="gramEnd"/>
      <w:r>
        <w:t xml:space="preserve">, a toft and a moiety of an acre of land in </w:t>
      </w:r>
      <w:proofErr w:type="spellStart"/>
      <w:r>
        <w:t>Brackley</w:t>
      </w:r>
      <w:proofErr w:type="spellEnd"/>
      <w:r>
        <w:t xml:space="preserve"> and</w:t>
      </w:r>
    </w:p>
    <w:p w:rsidR="003C1A52" w:rsidRDefault="003C1A52" w:rsidP="003C1A52">
      <w:pPr>
        <w:pStyle w:val="NoSpacing"/>
      </w:pPr>
      <w:r>
        <w:tab/>
      </w:r>
      <w:r>
        <w:tab/>
      </w:r>
      <w:proofErr w:type="spellStart"/>
      <w:r>
        <w:t>Evenley</w:t>
      </w:r>
      <w:proofErr w:type="spellEnd"/>
      <w:r>
        <w:t>, Northamptonshire.</w:t>
      </w:r>
    </w:p>
    <w:p w:rsidR="003C1A52" w:rsidRDefault="003C1A52" w:rsidP="003C1A52">
      <w:pPr>
        <w:pStyle w:val="NoSpacing"/>
      </w:pPr>
      <w:r>
        <w:tab/>
      </w:r>
      <w:r>
        <w:tab/>
        <w:t>(</w:t>
      </w:r>
      <w:hyperlink r:id="rId6" w:history="1">
        <w:r w:rsidRPr="00154787">
          <w:rPr>
            <w:rStyle w:val="Hyperlink"/>
          </w:rPr>
          <w:t>www.medievalgenealo</w:t>
        </w:r>
        <w:r w:rsidRPr="00154787">
          <w:rPr>
            <w:rStyle w:val="Hyperlink"/>
          </w:rPr>
          <w:t>g</w:t>
        </w:r>
        <w:r w:rsidRPr="00154787">
          <w:rPr>
            <w:rStyle w:val="Hyperlink"/>
          </w:rPr>
          <w:t>y.org.uk/fines/abstr</w:t>
        </w:r>
        <w:r w:rsidRPr="00154787">
          <w:rPr>
            <w:rStyle w:val="Hyperlink"/>
          </w:rPr>
          <w:t>a</w:t>
        </w:r>
        <w:r w:rsidRPr="00154787">
          <w:rPr>
            <w:rStyle w:val="Hyperlink"/>
          </w:rPr>
          <w:t>cts/CP_25_1_179_92.shtml</w:t>
        </w:r>
      </w:hyperlink>
      <w:r>
        <w:t>)</w:t>
      </w:r>
    </w:p>
    <w:p w:rsidR="003C1A52" w:rsidRDefault="003C1A52" w:rsidP="003C1A52">
      <w:pPr>
        <w:pStyle w:val="NoSpacing"/>
      </w:pPr>
    </w:p>
    <w:p w:rsidR="003C1A52" w:rsidRDefault="003C1A52" w:rsidP="003C1A52">
      <w:pPr>
        <w:pStyle w:val="NoSpacing"/>
      </w:pPr>
    </w:p>
    <w:p w:rsidR="003C1A52" w:rsidRDefault="003C1A52" w:rsidP="003C1A52">
      <w:pPr>
        <w:pStyle w:val="NoSpacing"/>
      </w:pPr>
    </w:p>
    <w:p w:rsidR="003C1A52" w:rsidRDefault="003C1A52" w:rsidP="003C1A52">
      <w:pPr>
        <w:pStyle w:val="NoSpacing"/>
      </w:pPr>
      <w:r>
        <w:t>30 July 2010</w:t>
      </w:r>
    </w:p>
    <w:p w:rsidR="003C1A52" w:rsidRPr="003C1A52" w:rsidRDefault="003C1A52" w:rsidP="003C1A52">
      <w:pPr>
        <w:pStyle w:val="NoSpacing"/>
      </w:pPr>
    </w:p>
    <w:sectPr w:rsidR="003C1A52" w:rsidRPr="003C1A52" w:rsidSect="005230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1A52" w:rsidRDefault="003C1A52" w:rsidP="00552EBA">
      <w:pPr>
        <w:spacing w:after="0" w:line="240" w:lineRule="auto"/>
      </w:pPr>
      <w:r>
        <w:separator/>
      </w:r>
    </w:p>
  </w:endnote>
  <w:endnote w:type="continuationSeparator" w:id="0">
    <w:p w:rsidR="003C1A52" w:rsidRDefault="003C1A5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3C1A52">
        <w:rPr>
          <w:noProof/>
        </w:rPr>
        <w:t>30 July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1A52" w:rsidRDefault="003C1A52" w:rsidP="00552EBA">
      <w:pPr>
        <w:spacing w:after="0" w:line="240" w:lineRule="auto"/>
      </w:pPr>
      <w:r>
        <w:separator/>
      </w:r>
    </w:p>
  </w:footnote>
  <w:footnote w:type="continuationSeparator" w:id="0">
    <w:p w:rsidR="003C1A52" w:rsidRDefault="003C1A5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C1A52"/>
    <w:rsid w:val="005230B1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C1A5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C1A52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79_92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69</Words>
  <Characters>396</Characters>
  <Application>Microsoft Office Word</Application>
  <DocSecurity>0</DocSecurity>
  <Lines>3</Lines>
  <Paragraphs>1</Paragraphs>
  <ScaleCrop>false</ScaleCrop>
  <Company/>
  <LinksUpToDate>false</LinksUpToDate>
  <CharactersWithSpaces>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2010-07-30T19:32:00Z</dcterms:created>
  <dcterms:modified xsi:type="dcterms:W3CDTF">2010-07-30T19:39:00Z</dcterms:modified>
</cp:coreProperties>
</file>